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202E" w:rsidRPr="006B508E" w:rsidRDefault="004E202E" w:rsidP="004E202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508E">
        <w:rPr>
          <w:rFonts w:ascii="Times New Roman" w:hAnsi="Times New Roman" w:cs="Times New Roman"/>
          <w:b/>
          <w:sz w:val="28"/>
          <w:szCs w:val="28"/>
        </w:rPr>
        <w:t>Информационное сообщение</w:t>
      </w:r>
    </w:p>
    <w:p w:rsidR="00AA0DDF" w:rsidRPr="006B508E" w:rsidRDefault="00AA0DDF" w:rsidP="00F0016D">
      <w:pPr>
        <w:tabs>
          <w:tab w:val="left" w:pos="567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35A1D" w:rsidRDefault="00D044C4" w:rsidP="005F002B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D634F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540F7F" w:rsidRPr="006D634F">
        <w:rPr>
          <w:rFonts w:ascii="Times New Roman" w:hAnsi="Times New Roman" w:cs="Times New Roman"/>
          <w:sz w:val="28"/>
          <w:szCs w:val="28"/>
        </w:rPr>
        <w:t xml:space="preserve">Кемеровского муниципального </w:t>
      </w:r>
      <w:r w:rsidR="001634B1">
        <w:rPr>
          <w:rFonts w:ascii="Times New Roman" w:hAnsi="Times New Roman" w:cs="Times New Roman"/>
          <w:sz w:val="28"/>
          <w:szCs w:val="28"/>
        </w:rPr>
        <w:t>округа</w:t>
      </w:r>
      <w:r w:rsidRPr="006D634F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в соответствии со ст. 39.42 Земельного кодекса Российской Федерации извещает </w:t>
      </w:r>
      <w:r w:rsidR="0072557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110762">
        <w:rPr>
          <w:rFonts w:ascii="Times New Roman" w:hAnsi="Times New Roman" w:cs="Times New Roman"/>
          <w:sz w:val="28"/>
          <w:szCs w:val="28"/>
        </w:rPr>
        <w:t xml:space="preserve">о рассмотрении ходатайства </w:t>
      </w:r>
      <w:r w:rsidR="000B0774">
        <w:rPr>
          <w:rFonts w:ascii="Times New Roman" w:hAnsi="Times New Roman" w:cs="Times New Roman"/>
          <w:sz w:val="28"/>
          <w:szCs w:val="28"/>
        </w:rPr>
        <w:t>ПАО «</w:t>
      </w:r>
      <w:r w:rsidR="00C06465">
        <w:rPr>
          <w:rFonts w:ascii="Times New Roman" w:hAnsi="Times New Roman" w:cs="Times New Roman"/>
          <w:sz w:val="28"/>
          <w:szCs w:val="28"/>
        </w:rPr>
        <w:t>Россети Сибирь</w:t>
      </w:r>
      <w:r w:rsidR="000B0774">
        <w:rPr>
          <w:rFonts w:ascii="Times New Roman" w:hAnsi="Times New Roman" w:cs="Times New Roman"/>
          <w:sz w:val="28"/>
          <w:szCs w:val="28"/>
        </w:rPr>
        <w:t>»</w:t>
      </w:r>
      <w:r w:rsidR="0072557E">
        <w:rPr>
          <w:rFonts w:ascii="Times New Roman" w:hAnsi="Times New Roman" w:cs="Times New Roman"/>
          <w:sz w:val="28"/>
          <w:szCs w:val="28"/>
        </w:rPr>
        <w:t xml:space="preserve"> </w:t>
      </w:r>
      <w:r w:rsidR="00110762">
        <w:rPr>
          <w:rFonts w:ascii="Times New Roman" w:hAnsi="Times New Roman" w:cs="Times New Roman"/>
          <w:sz w:val="28"/>
          <w:szCs w:val="28"/>
        </w:rPr>
        <w:t xml:space="preserve">о возможном установлении публичного сервитута </w:t>
      </w:r>
      <w:r w:rsidR="00CD0781">
        <w:rPr>
          <w:rFonts w:ascii="Times New Roman" w:hAnsi="Times New Roman" w:cs="Times New Roman"/>
          <w:sz w:val="28"/>
          <w:szCs w:val="28"/>
        </w:rPr>
        <w:t>с целью</w:t>
      </w:r>
      <w:r w:rsidR="00825300" w:rsidRPr="00825300">
        <w:rPr>
          <w:rFonts w:ascii="Times New Roman" w:hAnsi="Times New Roman" w:cs="Times New Roman"/>
          <w:sz w:val="28"/>
          <w:szCs w:val="28"/>
        </w:rPr>
        <w:t xml:space="preserve"> размещен</w:t>
      </w:r>
      <w:r w:rsidR="00825300">
        <w:rPr>
          <w:rFonts w:ascii="Times New Roman" w:hAnsi="Times New Roman" w:cs="Times New Roman"/>
          <w:sz w:val="28"/>
          <w:szCs w:val="28"/>
        </w:rPr>
        <w:t xml:space="preserve">ия </w:t>
      </w:r>
      <w:r w:rsidR="003F6663">
        <w:rPr>
          <w:rFonts w:ascii="Times New Roman" w:hAnsi="Times New Roman" w:cs="Times New Roman"/>
          <w:sz w:val="28"/>
          <w:szCs w:val="28"/>
        </w:rPr>
        <w:t>(эксплуатации)</w:t>
      </w:r>
      <w:r w:rsidR="002A29CE">
        <w:rPr>
          <w:rFonts w:ascii="Times New Roman" w:hAnsi="Times New Roman" w:cs="Times New Roman"/>
          <w:sz w:val="28"/>
          <w:szCs w:val="28"/>
        </w:rPr>
        <w:t xml:space="preserve"> </w:t>
      </w:r>
      <w:r w:rsidR="003F6663">
        <w:rPr>
          <w:rFonts w:ascii="Times New Roman" w:hAnsi="Times New Roman" w:cs="Times New Roman"/>
          <w:sz w:val="28"/>
          <w:szCs w:val="28"/>
        </w:rPr>
        <w:t xml:space="preserve"> </w:t>
      </w:r>
      <w:r w:rsidR="00825300">
        <w:rPr>
          <w:rFonts w:ascii="Times New Roman" w:hAnsi="Times New Roman" w:cs="Times New Roman"/>
          <w:sz w:val="28"/>
          <w:szCs w:val="28"/>
        </w:rPr>
        <w:t>ВЛ-</w:t>
      </w:r>
      <w:r w:rsidR="00D35A1D">
        <w:rPr>
          <w:rFonts w:ascii="Times New Roman" w:hAnsi="Times New Roman" w:cs="Times New Roman"/>
          <w:sz w:val="28"/>
          <w:szCs w:val="28"/>
        </w:rPr>
        <w:t>6кВ от ПС 110/6 кВ Мозжухинская Ф-6-8-С с ТП и ВЛ-0,4 кВ</w:t>
      </w:r>
      <w:r w:rsidR="00CD0781" w:rsidRPr="00CD0781">
        <w:rPr>
          <w:rFonts w:ascii="Times New Roman" w:hAnsi="Times New Roman" w:cs="Times New Roman"/>
          <w:sz w:val="28"/>
          <w:szCs w:val="28"/>
        </w:rPr>
        <w:t xml:space="preserve">, </w:t>
      </w:r>
      <w:r w:rsidR="00075375">
        <w:rPr>
          <w:rFonts w:ascii="Times New Roman" w:hAnsi="Times New Roman" w:cs="Times New Roman"/>
          <w:sz w:val="28"/>
          <w:szCs w:val="28"/>
        </w:rPr>
        <w:t>в отношении земель, государственная</w:t>
      </w:r>
      <w:r w:rsidR="00061541">
        <w:rPr>
          <w:rFonts w:ascii="Times New Roman" w:hAnsi="Times New Roman" w:cs="Times New Roman"/>
          <w:sz w:val="28"/>
          <w:szCs w:val="28"/>
        </w:rPr>
        <w:t xml:space="preserve"> или муниципальная</w:t>
      </w:r>
      <w:r w:rsidR="00075375">
        <w:rPr>
          <w:rFonts w:ascii="Times New Roman" w:hAnsi="Times New Roman" w:cs="Times New Roman"/>
          <w:sz w:val="28"/>
          <w:szCs w:val="28"/>
        </w:rPr>
        <w:t xml:space="preserve"> собственность на которые не разграничена</w:t>
      </w:r>
      <w:r w:rsidR="00F26B4C">
        <w:rPr>
          <w:rFonts w:ascii="Times New Roman" w:hAnsi="Times New Roman" w:cs="Times New Roman"/>
          <w:sz w:val="28"/>
          <w:szCs w:val="28"/>
        </w:rPr>
        <w:t>, площадью 167,87 кв.м</w:t>
      </w:r>
      <w:r w:rsidR="00D35A1D">
        <w:rPr>
          <w:rFonts w:ascii="Times New Roman" w:hAnsi="Times New Roman" w:cs="Times New Roman"/>
          <w:sz w:val="28"/>
          <w:szCs w:val="28"/>
        </w:rPr>
        <w:t>, а так же на части земельных участков:</w:t>
      </w:r>
    </w:p>
    <w:p w:rsidR="00F26B4C" w:rsidRDefault="00F26B4C" w:rsidP="00F26B4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D35A1D">
        <w:rPr>
          <w:rFonts w:ascii="Times New Roman" w:hAnsi="Times New Roman" w:cs="Times New Roman"/>
          <w:sz w:val="28"/>
          <w:szCs w:val="28"/>
        </w:rPr>
        <w:t xml:space="preserve"> кадастровым номером 42:04:0306001:</w:t>
      </w:r>
      <w:r>
        <w:rPr>
          <w:rFonts w:ascii="Times New Roman" w:hAnsi="Times New Roman" w:cs="Times New Roman"/>
          <w:sz w:val="28"/>
          <w:szCs w:val="28"/>
        </w:rPr>
        <w:t xml:space="preserve">355,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р-н Кемеровский,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д. Мозжуха, ул. Центральная, д. 51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для огородничества с постройками</w:t>
      </w:r>
      <w:r w:rsidR="0098164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7A56D6">
        <w:rPr>
          <w:rFonts w:ascii="Times New Roman" w:hAnsi="Times New Roman" w:cs="Times New Roman"/>
          <w:sz w:val="28"/>
          <w:szCs w:val="28"/>
        </w:rPr>
        <w:t>;</w:t>
      </w:r>
    </w:p>
    <w:p w:rsidR="00F26B4C" w:rsidRPr="00F26B4C" w:rsidRDefault="00F26B4C" w:rsidP="00F26B4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42:04:0306001:1132,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4,46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д. Мозжуха, ул. Совхозная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проектирования и строительства ВЛ-0,4 кВ от опоры №36 объекта: ВЛ-6 кВ от ПС 110/6 кВ Мозжухинская Ф-6-8-С с ТП и Вл-0,4 кВ</w:t>
      </w:r>
      <w:r w:rsidR="0098164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F26B4C" w:rsidRDefault="00F26B4C" w:rsidP="00F26B4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42:04:0306001:1116,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6,00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д. Мозжуха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ТП-216</w:t>
      </w:r>
      <w:r w:rsidR="0019726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F26B4C" w:rsidRPr="00F26B4C" w:rsidRDefault="00F26B4C" w:rsidP="00F26B4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42:04:0306001:192,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в границах участка. Почтовый</w:t>
      </w:r>
      <w:r w:rsidRPr="007A56D6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орие</w:t>
      </w:r>
      <w:r w:rsidR="001A245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тира</w:t>
      </w:r>
      <w:r w:rsidRPr="007A56D6">
        <w:rPr>
          <w:rFonts w:ascii="Times New Roman" w:hAnsi="Times New Roman" w:cs="Times New Roman"/>
          <w:sz w:val="28"/>
          <w:szCs w:val="28"/>
        </w:rPr>
        <w:t xml:space="preserve">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р-н, д. Мозжуха, ул. Центральная, д. 58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жилой дом до 3-х этажей</w:t>
      </w:r>
      <w:r w:rsidR="0019726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F26B4C" w:rsidRPr="00F26B4C" w:rsidRDefault="00F26B4C" w:rsidP="00F26B4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42:04:0306001:1629,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-Кузбасс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д. Мозжуха, ул. Центральная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="0019726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F26B4C" w:rsidRPr="00F26B4C" w:rsidRDefault="00F26B4C" w:rsidP="00F26B4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42:04:0306001:465,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1,40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в границах участка. Почтовый</w:t>
      </w:r>
      <w:r w:rsidRPr="007A56D6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орие</w:t>
      </w:r>
      <w:r w:rsidR="001A245C">
        <w:rPr>
          <w:rFonts w:ascii="Times New Roman" w:hAnsi="Times New Roman" w:cs="Times New Roman"/>
          <w:sz w:val="28"/>
          <w:szCs w:val="28"/>
        </w:rPr>
        <w:t>н</w:t>
      </w:r>
      <w:r>
        <w:rPr>
          <w:rFonts w:ascii="Times New Roman" w:hAnsi="Times New Roman" w:cs="Times New Roman"/>
          <w:sz w:val="28"/>
          <w:szCs w:val="28"/>
        </w:rPr>
        <w:t>тира</w:t>
      </w:r>
      <w:r w:rsidRPr="007A56D6">
        <w:rPr>
          <w:rFonts w:ascii="Times New Roman" w:hAnsi="Times New Roman" w:cs="Times New Roman"/>
          <w:sz w:val="28"/>
          <w:szCs w:val="28"/>
        </w:rPr>
        <w:t xml:space="preserve">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д. Мозжуха, поз. 13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индивидуальное жилищное строительство</w:t>
      </w:r>
      <w:r w:rsidR="0019726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1A245C" w:rsidRDefault="001A245C" w:rsidP="001A245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42:04:0306001:243,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0,23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в границах участка. Почтовый</w:t>
      </w:r>
      <w:r w:rsidRPr="007A56D6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ориентира</w:t>
      </w:r>
      <w:r w:rsidRPr="007A56D6">
        <w:rPr>
          <w:rFonts w:ascii="Times New Roman" w:hAnsi="Times New Roman" w:cs="Times New Roman"/>
          <w:sz w:val="28"/>
          <w:szCs w:val="28"/>
        </w:rPr>
        <w:t xml:space="preserve">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Кемеровский</w:t>
      </w:r>
      <w:r w:rsidRPr="001A24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р-н, д. Мозжуха, ул. Центральная, д. 40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приусадебный земельный участок</w:t>
      </w:r>
      <w:r w:rsidR="0019726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1A245C" w:rsidRPr="00F26B4C" w:rsidRDefault="001A245C" w:rsidP="001A245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42:04:0306001:6,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в границах участка. Почтовый</w:t>
      </w:r>
      <w:r w:rsidRPr="007A56D6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ориентира</w:t>
      </w:r>
      <w:r w:rsidRPr="007A56D6">
        <w:rPr>
          <w:rFonts w:ascii="Times New Roman" w:hAnsi="Times New Roman" w:cs="Times New Roman"/>
          <w:sz w:val="28"/>
          <w:szCs w:val="28"/>
        </w:rPr>
        <w:t xml:space="preserve">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Кемеровский</w:t>
      </w:r>
      <w:r w:rsidRPr="001A24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р-н, д. Мозжуха, ул. Центральная, д. 28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="0019726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1A245C" w:rsidRPr="00F26B4C" w:rsidRDefault="001A245C" w:rsidP="001A245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42:04:0306001:447,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Кемеровский,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д. Мозжуха, ул. Центральная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д. 18а,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="0019726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1A245C" w:rsidRDefault="001A245C" w:rsidP="001A245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42:04:0306001:1344,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область,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д. Мозжуха, ул. Центральная, д. 18-2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="0019726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1A245C" w:rsidRPr="00F26B4C" w:rsidRDefault="001A245C" w:rsidP="001A245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42:04:0306001:466,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Кемеровская область,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Кемеровский,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д. Мозжуха, ул. Центральная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д. 2а,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="0019726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1A245C" w:rsidRDefault="001A245C" w:rsidP="001A245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42:04:0306001:339,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в границах участка. Почтовый</w:t>
      </w:r>
      <w:r w:rsidRPr="007A56D6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ориентира</w:t>
      </w:r>
      <w:r w:rsidRPr="007A56D6">
        <w:rPr>
          <w:rFonts w:ascii="Times New Roman" w:hAnsi="Times New Roman" w:cs="Times New Roman"/>
          <w:sz w:val="28"/>
          <w:szCs w:val="28"/>
        </w:rPr>
        <w:t xml:space="preserve">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Кемеровский</w:t>
      </w:r>
      <w:r w:rsidRPr="001A24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р-н, д. Мозжуха, ул. Лесная, д. 20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="0019726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1A245C" w:rsidRPr="00F26B4C" w:rsidRDefault="001A245C" w:rsidP="001A245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42:04:0306001:</w:t>
      </w:r>
      <w:r w:rsidR="00232F08">
        <w:rPr>
          <w:rFonts w:ascii="Times New Roman" w:hAnsi="Times New Roman" w:cs="Times New Roman"/>
          <w:sz w:val="28"/>
          <w:szCs w:val="28"/>
        </w:rPr>
        <w:t>185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в границах участка. Почтовый</w:t>
      </w:r>
      <w:r w:rsidRPr="007A56D6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ориентира</w:t>
      </w:r>
      <w:r w:rsidRPr="007A56D6">
        <w:rPr>
          <w:rFonts w:ascii="Times New Roman" w:hAnsi="Times New Roman" w:cs="Times New Roman"/>
          <w:sz w:val="28"/>
          <w:szCs w:val="28"/>
        </w:rPr>
        <w:t xml:space="preserve">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Кемеровский</w:t>
      </w:r>
      <w:r w:rsidRPr="001A245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р-н, д. Мозжуха, ул. </w:t>
      </w:r>
      <w:r w:rsidR="00232F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Совхозная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д. 2</w:t>
      </w:r>
      <w:r w:rsidR="00232F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="0019726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232F08" w:rsidRPr="00F26B4C" w:rsidRDefault="00232F08" w:rsidP="00232F0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с кадастровым номером 42:04:0306001:96,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в границах участка. Почтовый</w:t>
      </w:r>
      <w:r w:rsidRPr="007A56D6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ориентира</w:t>
      </w:r>
      <w:r w:rsidRPr="007A56D6">
        <w:rPr>
          <w:rFonts w:ascii="Times New Roman" w:hAnsi="Times New Roman" w:cs="Times New Roman"/>
          <w:sz w:val="28"/>
          <w:szCs w:val="28"/>
        </w:rPr>
        <w:t xml:space="preserve">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д. Мозжуха, ул. Совхозная, д. 1а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="0019726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232F08" w:rsidRPr="00F26B4C" w:rsidRDefault="00232F08" w:rsidP="00232F0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42:04:0306001:270,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Кемеровская,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Кемеровский,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д. Мозжуха,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="0019726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232F08" w:rsidRPr="00F26B4C" w:rsidRDefault="00232F08" w:rsidP="00232F0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42:04:0306001:499,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0,68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в границах участка. Почтовый</w:t>
      </w:r>
      <w:r w:rsidRPr="007A56D6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ориентира</w:t>
      </w:r>
      <w:r w:rsidRPr="007A56D6">
        <w:rPr>
          <w:rFonts w:ascii="Times New Roman" w:hAnsi="Times New Roman" w:cs="Times New Roman"/>
          <w:sz w:val="28"/>
          <w:szCs w:val="28"/>
        </w:rPr>
        <w:t xml:space="preserve">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д. Мозжуха, ул. Береговая, 30б-2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="0019726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232F08" w:rsidRPr="00F26B4C" w:rsidRDefault="00232F08" w:rsidP="00232F0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42:04:0306001:363,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0,37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в границах участка. Почтовый</w:t>
      </w:r>
      <w:r w:rsidRPr="007A56D6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ориентира</w:t>
      </w:r>
      <w:r w:rsidRPr="007A56D6">
        <w:rPr>
          <w:rFonts w:ascii="Times New Roman" w:hAnsi="Times New Roman" w:cs="Times New Roman"/>
          <w:sz w:val="28"/>
          <w:szCs w:val="28"/>
        </w:rPr>
        <w:t xml:space="preserve">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д. Мозжуха, ул. Береговая, д. 31в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огородничества с постройками</w:t>
      </w:r>
      <w:r w:rsidR="0019726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232F08" w:rsidRDefault="00232F08" w:rsidP="00232F0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42:04:0306001:529,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 w:rsidRPr="00232F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Кемеровский,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д. Мозжуха, </w:t>
      </w:r>
      <w:r>
        <w:rPr>
          <w:rFonts w:ascii="Times New Roman" w:hAnsi="Times New Roman" w:cs="Times New Roman"/>
          <w:sz w:val="28"/>
          <w:szCs w:val="28"/>
        </w:rPr>
        <w:t xml:space="preserve"> ул. Береговая, 2б,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="0019726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232F08" w:rsidRDefault="00232F08" w:rsidP="00232F0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42:04:0306001:</w:t>
      </w:r>
      <w:r w:rsidR="009346DD">
        <w:rPr>
          <w:rFonts w:ascii="Times New Roman" w:hAnsi="Times New Roman" w:cs="Times New Roman"/>
          <w:sz w:val="28"/>
          <w:szCs w:val="28"/>
        </w:rPr>
        <w:t>1526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="009346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Кемеровская</w:t>
      </w:r>
      <w:r w:rsidR="009346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Кемеровский</w:t>
      </w:r>
      <w:r w:rsidR="009346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д. Мозжуха,</w:t>
      </w:r>
      <w:r w:rsidR="009346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ул. Береговая,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="0019726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98164D" w:rsidRPr="00F26B4C" w:rsidRDefault="0098164D" w:rsidP="009816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42:04:0306001:1525,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д. Мозжуха, ул. Береговая,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="0019726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98164D" w:rsidRPr="00F26B4C" w:rsidRDefault="0019726D" w:rsidP="00BF599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42:04:0306001:546,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19726D">
        <w:rPr>
          <w:rFonts w:ascii="Times New Roman" w:hAnsi="Times New Roman" w:cs="Times New Roman"/>
          <w:color w:val="000000"/>
          <w:sz w:val="28"/>
          <w:szCs w:val="28"/>
        </w:rPr>
        <w:t>Кемеровская обл., р-н Кемеровский, д. Мозжуха, ул. Береговая, д. 13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9346DD" w:rsidRPr="00F26B4C" w:rsidRDefault="009346DD" w:rsidP="009346D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42:04:0306001:176,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lastRenderedPageBreak/>
        <w:t>границах участка. Почтовый</w:t>
      </w:r>
      <w:r w:rsidRPr="007A56D6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ориентира</w:t>
      </w:r>
      <w:r w:rsidRPr="007A56D6">
        <w:rPr>
          <w:rFonts w:ascii="Times New Roman" w:hAnsi="Times New Roman" w:cs="Times New Roman"/>
          <w:sz w:val="28"/>
          <w:szCs w:val="28"/>
        </w:rPr>
        <w:t xml:space="preserve">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Кемеровский</w:t>
      </w:r>
      <w:r w:rsidRPr="009346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р-н, д. Мозжуха, ул. Береговая, д. 19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9346DD" w:rsidRDefault="009346DD" w:rsidP="009346D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42:04:0306001:1040,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 w:rsidRPr="00232F0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Кемеровский</w:t>
      </w:r>
      <w:r w:rsidRPr="009346DD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д. Мозжуха, </w:t>
      </w:r>
      <w:r>
        <w:rPr>
          <w:rFonts w:ascii="Times New Roman" w:hAnsi="Times New Roman" w:cs="Times New Roman"/>
          <w:sz w:val="28"/>
          <w:szCs w:val="28"/>
        </w:rPr>
        <w:t xml:space="preserve"> ул. Береговая, 12,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9346DD" w:rsidRPr="00F26B4C" w:rsidRDefault="009346DD" w:rsidP="009346D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42:04:0306001:71,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в границах участка. Почтовый</w:t>
      </w:r>
      <w:r w:rsidRPr="007A56D6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ориентира</w:t>
      </w:r>
      <w:r w:rsidRPr="007A56D6">
        <w:rPr>
          <w:rFonts w:ascii="Times New Roman" w:hAnsi="Times New Roman" w:cs="Times New Roman"/>
          <w:sz w:val="28"/>
          <w:szCs w:val="28"/>
        </w:rPr>
        <w:t xml:space="preserve">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д. Мозжуха, пер. Береговой, дом 10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индивидуального строительства жилого дома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9346DD" w:rsidRPr="00F26B4C" w:rsidRDefault="009346DD" w:rsidP="009346D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42:04:0306001:1608</w:t>
      </w:r>
      <w:r w:rsidR="009D6A8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Российская Федерация,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Кемеровский</w:t>
      </w:r>
      <w:r w:rsidR="005A65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муниципальный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A65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Звездное сельское поселение,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д. Мозжуха, ул. </w:t>
      </w:r>
      <w:r w:rsidR="005A65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Центральная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5A65FA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индивидуального жилищного строительства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5A65FA" w:rsidRPr="00F26B4C" w:rsidRDefault="005A65FA" w:rsidP="005A65FA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42:04:0306001:8,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в границах участка. Почтовый</w:t>
      </w:r>
      <w:r w:rsidRPr="007A56D6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ориентира</w:t>
      </w:r>
      <w:r w:rsidRPr="007A56D6">
        <w:rPr>
          <w:rFonts w:ascii="Times New Roman" w:hAnsi="Times New Roman" w:cs="Times New Roman"/>
          <w:sz w:val="28"/>
          <w:szCs w:val="28"/>
        </w:rPr>
        <w:t xml:space="preserve">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д. Мозжуха, ул. Школьная, д. 33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5A65FA" w:rsidRPr="00F26B4C" w:rsidRDefault="005A65FA" w:rsidP="005A65FA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42:04:0306001:306,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в границах участка. Почтовый</w:t>
      </w:r>
      <w:r w:rsidRPr="007A56D6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ориентира</w:t>
      </w:r>
      <w:r w:rsidRPr="007A56D6">
        <w:rPr>
          <w:rFonts w:ascii="Times New Roman" w:hAnsi="Times New Roman" w:cs="Times New Roman"/>
          <w:sz w:val="28"/>
          <w:szCs w:val="28"/>
        </w:rPr>
        <w:t xml:space="preserve">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д. Мозжуха, пер. Детсадовский, д. 4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5A65FA" w:rsidRPr="00F26B4C" w:rsidRDefault="005A65FA" w:rsidP="005A65FA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42:04:0306001:497</w:t>
      </w:r>
      <w:r w:rsidR="009D6A85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р-н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Кемеровский,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д. Мозжуха, пер. </w:t>
      </w:r>
      <w:r w:rsidR="009D6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Детсадовский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д. 2</w:t>
      </w:r>
      <w:r w:rsidR="003601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9D6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9D6A85" w:rsidRPr="00F26B4C" w:rsidRDefault="009D6A85" w:rsidP="009D6A8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42:04:0306001:287,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1,41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в границах участка. Почтовый</w:t>
      </w:r>
      <w:r w:rsidRPr="007A56D6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ориентира</w:t>
      </w:r>
      <w:r w:rsidRPr="007A56D6">
        <w:rPr>
          <w:rFonts w:ascii="Times New Roman" w:hAnsi="Times New Roman" w:cs="Times New Roman"/>
          <w:sz w:val="28"/>
          <w:szCs w:val="28"/>
        </w:rPr>
        <w:t xml:space="preserve">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Кемеровский</w:t>
      </w:r>
      <w:r w:rsidRPr="009D6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р-н, д. Мозжуха, пер. Детсадовский, д. 1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 xml:space="preserve">вид разрешенного </w:t>
      </w:r>
      <w:r w:rsidRPr="007A56D6">
        <w:rPr>
          <w:rFonts w:ascii="Times New Roman" w:hAnsi="Times New Roman" w:cs="Times New Roman"/>
          <w:sz w:val="28"/>
          <w:szCs w:val="28"/>
        </w:rPr>
        <w:lastRenderedPageBreak/>
        <w:t>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9D6A85" w:rsidRPr="00F26B4C" w:rsidRDefault="009D6A85" w:rsidP="009D6A8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42:04:0306001:206,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0,11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в границах участка. Почтовый</w:t>
      </w:r>
      <w:r w:rsidRPr="007A56D6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ориентира</w:t>
      </w:r>
      <w:r w:rsidRPr="007A56D6">
        <w:rPr>
          <w:rFonts w:ascii="Times New Roman" w:hAnsi="Times New Roman" w:cs="Times New Roman"/>
          <w:sz w:val="28"/>
          <w:szCs w:val="28"/>
        </w:rPr>
        <w:t xml:space="preserve">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д. Мозжуха, ул. Центральная, дом 19а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размещения объектов торговли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9D6A85" w:rsidRPr="00F26B4C" w:rsidRDefault="009D6A85" w:rsidP="009D6A8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42:04:0306001:1604,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0,69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муниципальный район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Звездное сельское поселение                      д. Мозжуха, ул. Школьная, д. 24а</w:t>
      </w:r>
      <w:r w:rsidR="003601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9D6A85" w:rsidRPr="00F26B4C" w:rsidRDefault="009D6A85" w:rsidP="009D6A8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42:04:0306001:275,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0,18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Кемеровский</w:t>
      </w:r>
      <w:r w:rsidRPr="009D6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д. Мозжуха, пер. Школьный, д. 2</w:t>
      </w:r>
      <w:r w:rsidR="003601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9D6A85" w:rsidRPr="00F26B4C" w:rsidRDefault="009D6A85" w:rsidP="009D6A8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42:04:0306001:386,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в границах участка. Почтовый</w:t>
      </w:r>
      <w:r w:rsidRPr="007A56D6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ориентира</w:t>
      </w:r>
      <w:r w:rsidRPr="007A56D6">
        <w:rPr>
          <w:rFonts w:ascii="Times New Roman" w:hAnsi="Times New Roman" w:cs="Times New Roman"/>
          <w:sz w:val="28"/>
          <w:szCs w:val="28"/>
        </w:rPr>
        <w:t xml:space="preserve">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д. Мозжуха, ул. Центральная, д. 6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9D6A85" w:rsidRPr="00F26B4C" w:rsidRDefault="009D6A85" w:rsidP="009D6A8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42:04:0306001:186,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в границах участка. Почтовый</w:t>
      </w:r>
      <w:r w:rsidRPr="007A56D6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ориентира</w:t>
      </w:r>
      <w:r w:rsidRPr="007A56D6">
        <w:rPr>
          <w:rFonts w:ascii="Times New Roman" w:hAnsi="Times New Roman" w:cs="Times New Roman"/>
          <w:sz w:val="28"/>
          <w:szCs w:val="28"/>
        </w:rPr>
        <w:t xml:space="preserve">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 обл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Кемеровский</w:t>
      </w:r>
      <w:r w:rsidRPr="009D6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р-н, д. Мозжуха, ул. Центральная, д. 19б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9D6A85" w:rsidRPr="00F26B4C" w:rsidRDefault="009D6A85" w:rsidP="009D6A85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42:04:0306001:1640,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0,95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область-Кузбасс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муниципальный район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Звездное сельское поселение                      </w:t>
      </w:r>
      <w:r w:rsidR="00317D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деревня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Мозжуха, </w:t>
      </w:r>
      <w:r w:rsidR="00317D6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переулок Детсадовский,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316147" w:rsidRPr="00F26B4C" w:rsidRDefault="00316147" w:rsidP="00316147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кадастровым номером 42:04:0306001:</w:t>
      </w:r>
      <w:r w:rsidR="00360101">
        <w:rPr>
          <w:rFonts w:ascii="Times New Roman" w:hAnsi="Times New Roman" w:cs="Times New Roman"/>
          <w:sz w:val="28"/>
          <w:szCs w:val="28"/>
        </w:rPr>
        <w:t>69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</w:t>
      </w:r>
      <w:r w:rsidR="00360101">
        <w:rPr>
          <w:rFonts w:ascii="Times New Roman" w:hAnsi="Times New Roman" w:cs="Times New Roman"/>
          <w:sz w:val="28"/>
          <w:szCs w:val="28"/>
        </w:rPr>
        <w:t>62</w:t>
      </w:r>
      <w:r>
        <w:rPr>
          <w:rFonts w:ascii="Times New Roman" w:hAnsi="Times New Roman" w:cs="Times New Roman"/>
          <w:sz w:val="28"/>
          <w:szCs w:val="28"/>
        </w:rPr>
        <w:t xml:space="preserve">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в границах участка. Почтовый</w:t>
      </w:r>
      <w:r w:rsidRPr="007A56D6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ориентира</w:t>
      </w:r>
      <w:r w:rsidRPr="007A56D6">
        <w:rPr>
          <w:rFonts w:ascii="Times New Roman" w:hAnsi="Times New Roman" w:cs="Times New Roman"/>
          <w:sz w:val="28"/>
          <w:szCs w:val="28"/>
        </w:rPr>
        <w:t xml:space="preserve">: </w:t>
      </w:r>
      <w:r w:rsidR="00360101"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</w:t>
      </w:r>
      <w:r w:rsidR="003601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  <w:r w:rsidR="00360101"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3601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</w:t>
      </w:r>
      <w:r w:rsidR="00360101"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д. Мозжуха, </w:t>
      </w:r>
      <w:r w:rsidR="003601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пер. </w:t>
      </w:r>
      <w:r w:rsidR="004555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</w:t>
      </w:r>
      <w:r w:rsidR="003601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етсадовский, дом 2а</w:t>
      </w:r>
      <w:r w:rsidRPr="00BB108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 xml:space="preserve">вид разрешенного </w:t>
      </w:r>
      <w:r w:rsidRPr="007A56D6">
        <w:rPr>
          <w:rFonts w:ascii="Times New Roman" w:hAnsi="Times New Roman" w:cs="Times New Roman"/>
          <w:sz w:val="28"/>
          <w:szCs w:val="28"/>
        </w:rPr>
        <w:lastRenderedPageBreak/>
        <w:t>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36010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строительства жилого дома и надворных построек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9346DD" w:rsidRDefault="00360101" w:rsidP="0036010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42:04:0306001:1486,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Кемеровский,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д. Мозжуха, пер. Подгорный, д. 5,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360101" w:rsidRPr="00F26B4C" w:rsidRDefault="00360101" w:rsidP="0036010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42:04:0306001:424,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Кемеровский,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д. Мозжуха, ул. Центральная, д. 15,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под индивидуальное строительство жилого дома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360101" w:rsidRPr="00F26B4C" w:rsidRDefault="00360101" w:rsidP="0036010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42:04:0306001:299,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обл.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Кемеровский,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д. Мозжуха, ул. Набережная, дом 11-1,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841DA1" w:rsidRPr="00F26B4C" w:rsidRDefault="00841DA1" w:rsidP="00841DA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42:04:0306001:1046,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4,00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Кемеровский,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д. Мозжуха, пер. Школьный, д. 8-а,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объектов общественного-делового значения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841DA1" w:rsidRPr="00F26B4C" w:rsidRDefault="00841DA1" w:rsidP="00841DA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42:04:0306001:1127,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1,53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Кемеровский</w:t>
      </w:r>
      <w:r w:rsidRPr="009D6A8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район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д. Мозжуха, пер. Школьный,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размещения объектов энергетики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841DA1" w:rsidRPr="00F26B4C" w:rsidRDefault="00841DA1" w:rsidP="00841DA1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42:04:0306001:38,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18,39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в границах участка. Почтовый</w:t>
      </w:r>
      <w:r w:rsidRPr="007A56D6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ориентира</w:t>
      </w:r>
      <w:r w:rsidRPr="007A56D6">
        <w:rPr>
          <w:rFonts w:ascii="Times New Roman" w:hAnsi="Times New Roman" w:cs="Times New Roman"/>
          <w:sz w:val="28"/>
          <w:szCs w:val="28"/>
        </w:rPr>
        <w:t xml:space="preserve">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Кемеровский</w:t>
      </w:r>
      <w:r w:rsidRPr="00841DA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р-н, д. Мозжуха, пер. </w:t>
      </w:r>
      <w:r w:rsidR="004555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Береговой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 w:rsidR="0045553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объектов общественного-делового значения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45553C" w:rsidRPr="00F26B4C" w:rsidRDefault="0045553C" w:rsidP="0045553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42:04:0306001:443,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Кемеровский,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д. Мозжуха, ул. Набережная, д. 13,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45553C" w:rsidRPr="00F26B4C" w:rsidRDefault="0045553C" w:rsidP="0045553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42:04:0306001:213,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в границах участка. Почтовый</w:t>
      </w:r>
      <w:r w:rsidRPr="007A56D6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ориентира</w:t>
      </w:r>
      <w:r w:rsidRPr="007A56D6">
        <w:rPr>
          <w:rFonts w:ascii="Times New Roman" w:hAnsi="Times New Roman" w:cs="Times New Roman"/>
          <w:sz w:val="28"/>
          <w:szCs w:val="28"/>
        </w:rPr>
        <w:t xml:space="preserve">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д. Мозжуха, ул. Набережная, д. 7а,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вид разрешенного </w:t>
      </w:r>
      <w:r w:rsidRPr="007A56D6">
        <w:rPr>
          <w:rFonts w:ascii="Times New Roman" w:hAnsi="Times New Roman" w:cs="Times New Roman"/>
          <w:sz w:val="28"/>
          <w:szCs w:val="28"/>
        </w:rPr>
        <w:lastRenderedPageBreak/>
        <w:t>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45553C" w:rsidRPr="00F26B4C" w:rsidRDefault="0045553C" w:rsidP="0045553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42:04:0306001:1209,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Звездное сельское поселение, д. Мозжуха, пер. Подгорный, 4,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45553C" w:rsidRPr="00F26B4C" w:rsidRDefault="0045553C" w:rsidP="0045553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42:04:0306001:1588,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муниципальный район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Звездное сельское поселение                      д. Мозжуха, ул. Лесная,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45553C" w:rsidRPr="00F26B4C" w:rsidRDefault="0045553C" w:rsidP="0045553C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42:04:0306001:1587,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муниципальный район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Звездное сельское поселение                      д. Мозжуха, ул. Лесная,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1717E8" w:rsidRPr="00F26B4C" w:rsidRDefault="001717E8" w:rsidP="001717E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42:04:0306001:471,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в границах участка. Почтовый</w:t>
      </w:r>
      <w:r w:rsidRPr="007A56D6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ориентира</w:t>
      </w:r>
      <w:r w:rsidRPr="007A56D6">
        <w:rPr>
          <w:rFonts w:ascii="Times New Roman" w:hAnsi="Times New Roman" w:cs="Times New Roman"/>
          <w:sz w:val="28"/>
          <w:szCs w:val="28"/>
        </w:rPr>
        <w:t xml:space="preserve">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Кемеровский</w:t>
      </w:r>
      <w:r w:rsidRPr="001717E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р-н, д. Мозжуха, ул. Лесная, д. 9,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1717E8" w:rsidRPr="00F26B4C" w:rsidRDefault="001717E8" w:rsidP="001717E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42:04:0306001:1384,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1,68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д. Мозжуха, ул. Заимка-2, 4,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1717E8" w:rsidRPr="00F26B4C" w:rsidRDefault="001717E8" w:rsidP="001717E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42:04:0306001:1383,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д. Мозжуха, ул. Заимка-2, 4б,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="00BF599D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1717E8" w:rsidRPr="00F26B4C" w:rsidRDefault="001717E8" w:rsidP="001717E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42:04:0306001:152,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район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д. Мозжуха, ул. Заимка 2, д. 2,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="00F941B5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1717E8" w:rsidRPr="00F26B4C" w:rsidRDefault="001717E8" w:rsidP="001717E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42:04:0306001:44,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обл.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Кемеровская,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Кемеровский,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                      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 xml:space="preserve">д. Мозжуха, ул. Заимка-2, дом 16,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ведения личного подсобного хозяйства</w:t>
      </w:r>
      <w:r w:rsidR="00F941B5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1717E8" w:rsidRPr="00F26B4C" w:rsidRDefault="001717E8" w:rsidP="001717E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42:04:0306001:402,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в границах участка. Почтовый</w:t>
      </w:r>
      <w:r w:rsidRPr="007A56D6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ориентира</w:t>
      </w:r>
      <w:r w:rsidRPr="007A56D6">
        <w:rPr>
          <w:rFonts w:ascii="Times New Roman" w:hAnsi="Times New Roman" w:cs="Times New Roman"/>
          <w:sz w:val="28"/>
          <w:szCs w:val="28"/>
        </w:rPr>
        <w:t xml:space="preserve">: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р-н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д. Мозжуха, ул. Заимка-2, д. 14б,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ведения личного подсобного хозяйства</w:t>
      </w:r>
      <w:r w:rsidR="00F941B5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1717E8" w:rsidRPr="00F26B4C" w:rsidRDefault="001717E8" w:rsidP="001717E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42:04:0306001:1635,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0,09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расположенного по адресу: </w:t>
      </w:r>
      <w:r>
        <w:rPr>
          <w:rFonts w:ascii="Times New Roman" w:hAnsi="Times New Roman" w:cs="Times New Roman"/>
          <w:sz w:val="28"/>
          <w:szCs w:val="28"/>
        </w:rPr>
        <w:t xml:space="preserve">Российская Федерация, 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Кемеровская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область-Кузбасс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 Кемеровский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муниципальный округ</w:t>
      </w:r>
      <w:r w:rsidRPr="00BB1089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д. Мозжуха, ул. Лесная, участок 13,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26B4C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для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объектов жилой застройки</w:t>
      </w:r>
      <w:r w:rsidR="00F941B5">
        <w:rPr>
          <w:rFonts w:ascii="Times New Roman" w:hAnsi="Times New Roman" w:cs="Times New Roman"/>
          <w:sz w:val="28"/>
          <w:szCs w:val="28"/>
        </w:rPr>
        <w:t>, категория земель – земли населенных пунктов</w:t>
      </w:r>
      <w:r w:rsidRPr="00F26B4C">
        <w:rPr>
          <w:rFonts w:ascii="Times New Roman" w:hAnsi="Times New Roman" w:cs="Times New Roman"/>
          <w:sz w:val="28"/>
          <w:szCs w:val="28"/>
        </w:rPr>
        <w:t>;</w:t>
      </w:r>
    </w:p>
    <w:p w:rsidR="00766C4D" w:rsidRPr="00766C4D" w:rsidRDefault="001717E8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</w:pPr>
      <w:r>
        <w:rPr>
          <w:rFonts w:ascii="Times New Roman" w:hAnsi="Times New Roman" w:cs="Times New Roman"/>
          <w:sz w:val="28"/>
          <w:szCs w:val="28"/>
        </w:rPr>
        <w:t xml:space="preserve">с кадастровым номером 42:04:0000000:201, </w:t>
      </w:r>
      <w:r w:rsidRPr="007A56D6">
        <w:rPr>
          <w:rFonts w:ascii="Times New Roman" w:hAnsi="Times New Roman" w:cs="Times New Roman"/>
          <w:sz w:val="28"/>
          <w:szCs w:val="28"/>
        </w:rPr>
        <w:t xml:space="preserve">площадью </w:t>
      </w:r>
      <w:r>
        <w:rPr>
          <w:rFonts w:ascii="Times New Roman" w:hAnsi="Times New Roman" w:cs="Times New Roman"/>
          <w:sz w:val="28"/>
          <w:szCs w:val="28"/>
        </w:rPr>
        <w:t>8.10 кв.м</w:t>
      </w:r>
      <w:r w:rsidRPr="007A56D6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местоположение установлено относительно ориентира, </w:t>
      </w:r>
      <w:r w:rsidRPr="007A56D6">
        <w:rPr>
          <w:rFonts w:ascii="Times New Roman" w:hAnsi="Times New Roman" w:cs="Times New Roman"/>
          <w:sz w:val="28"/>
          <w:szCs w:val="28"/>
        </w:rPr>
        <w:t xml:space="preserve">расположенного </w:t>
      </w:r>
      <w:r>
        <w:rPr>
          <w:rFonts w:ascii="Times New Roman" w:hAnsi="Times New Roman" w:cs="Times New Roman"/>
          <w:sz w:val="28"/>
          <w:szCs w:val="28"/>
        </w:rPr>
        <w:t>в границах участка. Почтовый</w:t>
      </w:r>
      <w:r w:rsidRPr="007A56D6">
        <w:rPr>
          <w:rFonts w:ascii="Times New Roman" w:hAnsi="Times New Roman" w:cs="Times New Roman"/>
          <w:sz w:val="28"/>
          <w:szCs w:val="28"/>
        </w:rPr>
        <w:t xml:space="preserve"> адрес</w:t>
      </w:r>
      <w:r>
        <w:rPr>
          <w:rFonts w:ascii="Times New Roman" w:hAnsi="Times New Roman" w:cs="Times New Roman"/>
          <w:sz w:val="28"/>
          <w:szCs w:val="28"/>
        </w:rPr>
        <w:t xml:space="preserve"> ориентира</w:t>
      </w:r>
      <w:r w:rsidRPr="007A56D6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обл. Кемеровская, Юго-западная часть Кемеровского кадастрового района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7A56D6">
        <w:rPr>
          <w:rFonts w:ascii="Times New Roman" w:hAnsi="Times New Roman" w:cs="Times New Roman"/>
          <w:sz w:val="28"/>
          <w:szCs w:val="28"/>
        </w:rPr>
        <w:t>вид разрешенного использования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A56D6">
        <w:rPr>
          <w:rFonts w:ascii="Times New Roman" w:hAnsi="Times New Roman" w:cs="Times New Roman"/>
          <w:sz w:val="28"/>
          <w:szCs w:val="28"/>
        </w:rPr>
        <w:t>–</w:t>
      </w:r>
      <w:r w:rsidR="00344A2D">
        <w:rPr>
          <w:rFonts w:ascii="Times New Roman" w:hAnsi="Times New Roman" w:cs="Times New Roman"/>
          <w:sz w:val="28"/>
          <w:szCs w:val="28"/>
        </w:rPr>
        <w:t xml:space="preserve"> </w:t>
      </w:r>
      <w:r w:rsidR="00766C4D" w:rsidRPr="00FF6853">
        <w:rPr>
          <w:rFonts w:ascii="Times New Roman" w:hAnsi="Times New Roman" w:cs="Times New Roman"/>
          <w:color w:val="000000"/>
          <w:sz w:val="28"/>
          <w:szCs w:val="28"/>
        </w:rPr>
        <w:t>для размещения и эксплуатации объектов автомобильного транспорта и объектов дорожного хозяйства</w:t>
      </w:r>
      <w:r w:rsidR="00BF599D" w:rsidRPr="00FF6853">
        <w:rPr>
          <w:rFonts w:ascii="Times New Roman" w:hAnsi="Times New Roman" w:cs="Times New Roman"/>
          <w:color w:val="000000"/>
          <w:sz w:val="28"/>
          <w:szCs w:val="28"/>
        </w:rPr>
        <w:t>, категория земель</w:t>
      </w:r>
      <w:r w:rsidR="00BF599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 xml:space="preserve"> – земли </w:t>
      </w:r>
      <w:r w:rsidR="00BF599D" w:rsidRPr="00BF599D">
        <w:rPr>
          <w:rFonts w:ascii="Times New Roman" w:hAnsi="Times New Roman" w:cs="Times New Roman"/>
          <w:color w:val="000000"/>
          <w:sz w:val="28"/>
          <w:szCs w:val="28"/>
        </w:rPr>
        <w:t>промышленности, энергетики, транспорта, связи, радиовещания, телевидения, информатики, земли для обеспечения космической деятельности, земли обороны, безопасности и земли иного специального назначения</w:t>
      </w:r>
      <w:r w:rsidR="00F941B5">
        <w:rPr>
          <w:rFonts w:ascii="Times New Roman" w:hAnsi="Times New Roman" w:cs="Times New Roman"/>
          <w:color w:val="000000"/>
          <w:sz w:val="28"/>
          <w:szCs w:val="28"/>
        </w:rPr>
        <w:t>, согласно приложенной схеме</w:t>
      </w:r>
      <w:r w:rsidR="00766C4D" w:rsidRPr="00766C4D">
        <w:rPr>
          <w:rFonts w:ascii="Times New Roman" w:hAnsi="Times New Roman" w:cs="Times New Roman"/>
          <w:color w:val="000000"/>
          <w:sz w:val="28"/>
          <w:szCs w:val="28"/>
          <w:shd w:val="clear" w:color="auto" w:fill="F8F9FA"/>
        </w:rPr>
        <w:t>.</w:t>
      </w:r>
    </w:p>
    <w:p w:rsidR="00AA0DDF" w:rsidRPr="006038D8" w:rsidRDefault="00E55289" w:rsidP="00766C4D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4700E" w:rsidRPr="00B4700E">
        <w:rPr>
          <w:rFonts w:ascii="Times New Roman" w:hAnsi="Times New Roman" w:cs="Times New Roman"/>
          <w:sz w:val="28"/>
          <w:szCs w:val="28"/>
        </w:rPr>
        <w:t>Заинтересованные лица, а также правообладатели земельн</w:t>
      </w:r>
      <w:r w:rsidR="002A29CE">
        <w:rPr>
          <w:rFonts w:ascii="Times New Roman" w:hAnsi="Times New Roman" w:cs="Times New Roman"/>
          <w:sz w:val="28"/>
          <w:szCs w:val="28"/>
        </w:rPr>
        <w:t>ых</w:t>
      </w:r>
      <w:r w:rsidR="00B4700E" w:rsidRPr="00B4700E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2A29CE">
        <w:rPr>
          <w:rFonts w:ascii="Times New Roman" w:hAnsi="Times New Roman" w:cs="Times New Roman"/>
          <w:sz w:val="28"/>
          <w:szCs w:val="28"/>
        </w:rPr>
        <w:t>ов</w:t>
      </w:r>
      <w:r w:rsidR="00B4700E" w:rsidRPr="00B4700E">
        <w:rPr>
          <w:rFonts w:ascii="Times New Roman" w:hAnsi="Times New Roman" w:cs="Times New Roman"/>
          <w:sz w:val="28"/>
          <w:szCs w:val="28"/>
        </w:rPr>
        <w:t>, если их права не зарегистрированы в Едином государственном реестре недвижимости,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а также подать заявление об учете прав на земельный участок в течение 30 дней со дня опубликования настоящего извещения и его размещения на официальном сайте администрации Кемеровского муниципального округа www.akmrko.ru и на информационном щите администрации Кемеровского муниципального округа</w:t>
      </w:r>
      <w:r w:rsidR="00972C80">
        <w:rPr>
          <w:rFonts w:ascii="Times New Roman" w:hAnsi="Times New Roman" w:cs="Times New Roman"/>
          <w:sz w:val="28"/>
        </w:rPr>
        <w:t>.</w:t>
      </w:r>
    </w:p>
    <w:p w:rsidR="00AA0DDF" w:rsidRDefault="00C72A83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Прием заявлений, а также ознакомление</w:t>
      </w:r>
      <w:r w:rsidRPr="00F54F9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 поступившим ходатайством об установлении публичного сервитута и прилагаемым к нему описанием местоположения границ публичного сервитута </w:t>
      </w:r>
      <w:r w:rsidR="00F87F31" w:rsidRPr="00F54F90">
        <w:rPr>
          <w:rFonts w:ascii="Times New Roman" w:hAnsi="Times New Roman" w:cs="Times New Roman"/>
          <w:sz w:val="28"/>
          <w:szCs w:val="28"/>
        </w:rPr>
        <w:t>осуществляется до 17:30</w:t>
      </w:r>
      <w:r w:rsidR="00F941B5">
        <w:rPr>
          <w:rFonts w:ascii="Times New Roman" w:hAnsi="Times New Roman" w:cs="Times New Roman"/>
          <w:sz w:val="28"/>
          <w:szCs w:val="28"/>
        </w:rPr>
        <w:t xml:space="preserve"> 11.02.2022</w:t>
      </w:r>
      <w:r w:rsidR="006B508E" w:rsidRPr="00F54F90">
        <w:rPr>
          <w:rFonts w:ascii="Times New Roman" w:hAnsi="Times New Roman" w:cs="Times New Roman"/>
          <w:sz w:val="28"/>
          <w:szCs w:val="28"/>
        </w:rPr>
        <w:t xml:space="preserve"> по адресу: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AA0DDF" w:rsidRPr="00F54F90">
        <w:rPr>
          <w:rFonts w:ascii="Times New Roman" w:hAnsi="Times New Roman" w:cs="Times New Roman"/>
          <w:sz w:val="28"/>
          <w:szCs w:val="28"/>
        </w:rPr>
        <w:t xml:space="preserve">г. Кемерово, пр. Ленина, 5, каб. </w:t>
      </w:r>
      <w:r w:rsidR="00F941B5">
        <w:rPr>
          <w:rFonts w:ascii="Times New Roman" w:hAnsi="Times New Roman" w:cs="Times New Roman"/>
          <w:sz w:val="28"/>
          <w:szCs w:val="28"/>
        </w:rPr>
        <w:t>31</w:t>
      </w:r>
      <w:r w:rsidR="00AA0DDF" w:rsidRPr="00F54F90">
        <w:rPr>
          <w:rFonts w:ascii="Times New Roman" w:hAnsi="Times New Roman" w:cs="Times New Roman"/>
          <w:sz w:val="28"/>
          <w:szCs w:val="28"/>
        </w:rPr>
        <w:t>.</w:t>
      </w:r>
    </w:p>
    <w:p w:rsidR="004D4FDD" w:rsidRDefault="004D4FDD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DD" w:rsidRDefault="004D4FDD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DD" w:rsidRDefault="004D4FDD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4D4FDD" w:rsidRPr="00F54F90" w:rsidRDefault="004D4FDD" w:rsidP="00646238">
      <w:pPr>
        <w:tabs>
          <w:tab w:val="left" w:pos="567"/>
        </w:tabs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1274C8" w:rsidRDefault="001274C8" w:rsidP="001274C8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D044C4" w:rsidRDefault="00D044C4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:rsidR="004E202E" w:rsidRDefault="004E202E" w:rsidP="00D044C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C614A6" w:rsidRDefault="00C614A6" w:rsidP="00171F7B">
      <w:pPr>
        <w:pStyle w:val="a5"/>
        <w:tabs>
          <w:tab w:val="left" w:pos="720"/>
        </w:tabs>
        <w:jc w:val="left"/>
        <w:rPr>
          <w:bCs/>
          <w:sz w:val="28"/>
          <w:szCs w:val="28"/>
        </w:rPr>
      </w:pPr>
    </w:p>
    <w:sectPr w:rsidR="00C614A6" w:rsidSect="00504B8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3735" w:rsidRDefault="00B73735" w:rsidP="00F54F90">
      <w:pPr>
        <w:spacing w:after="0" w:line="240" w:lineRule="auto"/>
      </w:pPr>
      <w:r>
        <w:separator/>
      </w:r>
    </w:p>
  </w:endnote>
  <w:endnote w:type="continuationSeparator" w:id="0">
    <w:p w:rsidR="00B73735" w:rsidRDefault="00B73735" w:rsidP="00F54F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3735" w:rsidRDefault="00B73735" w:rsidP="00F54F90">
      <w:pPr>
        <w:spacing w:after="0" w:line="240" w:lineRule="auto"/>
      </w:pPr>
      <w:r>
        <w:separator/>
      </w:r>
    </w:p>
  </w:footnote>
  <w:footnote w:type="continuationSeparator" w:id="0">
    <w:p w:rsidR="00B73735" w:rsidRDefault="00B73735" w:rsidP="00F54F9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044C4"/>
    <w:rsid w:val="00006D5C"/>
    <w:rsid w:val="00015D6D"/>
    <w:rsid w:val="0002161B"/>
    <w:rsid w:val="00050CAE"/>
    <w:rsid w:val="00054CA2"/>
    <w:rsid w:val="00061541"/>
    <w:rsid w:val="00073E50"/>
    <w:rsid w:val="00075375"/>
    <w:rsid w:val="00087B7D"/>
    <w:rsid w:val="000A2A89"/>
    <w:rsid w:val="000B0774"/>
    <w:rsid w:val="000C1D97"/>
    <w:rsid w:val="000C2276"/>
    <w:rsid w:val="000E53E9"/>
    <w:rsid w:val="00110762"/>
    <w:rsid w:val="001274C8"/>
    <w:rsid w:val="001634B1"/>
    <w:rsid w:val="001717E8"/>
    <w:rsid w:val="00171F7B"/>
    <w:rsid w:val="00172078"/>
    <w:rsid w:val="00177288"/>
    <w:rsid w:val="0019726D"/>
    <w:rsid w:val="001A245C"/>
    <w:rsid w:val="001A7DAD"/>
    <w:rsid w:val="001C1D20"/>
    <w:rsid w:val="001C5072"/>
    <w:rsid w:val="001C5FF1"/>
    <w:rsid w:val="001D115B"/>
    <w:rsid w:val="001D76C2"/>
    <w:rsid w:val="001F4DFB"/>
    <w:rsid w:val="002069EB"/>
    <w:rsid w:val="0021333F"/>
    <w:rsid w:val="002141FF"/>
    <w:rsid w:val="002144BA"/>
    <w:rsid w:val="00232F08"/>
    <w:rsid w:val="00237BF4"/>
    <w:rsid w:val="00246AB3"/>
    <w:rsid w:val="00246E34"/>
    <w:rsid w:val="00295A25"/>
    <w:rsid w:val="002A29CE"/>
    <w:rsid w:val="002A7D76"/>
    <w:rsid w:val="002B0E79"/>
    <w:rsid w:val="002D365E"/>
    <w:rsid w:val="002E6952"/>
    <w:rsid w:val="002F01AA"/>
    <w:rsid w:val="002F706E"/>
    <w:rsid w:val="0030357F"/>
    <w:rsid w:val="00307C29"/>
    <w:rsid w:val="0031588B"/>
    <w:rsid w:val="00316147"/>
    <w:rsid w:val="00317D6C"/>
    <w:rsid w:val="00320676"/>
    <w:rsid w:val="00335408"/>
    <w:rsid w:val="00344A2D"/>
    <w:rsid w:val="00360101"/>
    <w:rsid w:val="00370183"/>
    <w:rsid w:val="00374A25"/>
    <w:rsid w:val="003A7004"/>
    <w:rsid w:val="003D20AD"/>
    <w:rsid w:val="003D211B"/>
    <w:rsid w:val="003D536F"/>
    <w:rsid w:val="003E1BA4"/>
    <w:rsid w:val="003E2DC5"/>
    <w:rsid w:val="003F6663"/>
    <w:rsid w:val="003F6C1F"/>
    <w:rsid w:val="00447210"/>
    <w:rsid w:val="0045553C"/>
    <w:rsid w:val="004676F6"/>
    <w:rsid w:val="00486247"/>
    <w:rsid w:val="00487C0D"/>
    <w:rsid w:val="004A28B7"/>
    <w:rsid w:val="004A52FD"/>
    <w:rsid w:val="004A6C14"/>
    <w:rsid w:val="004A79CD"/>
    <w:rsid w:val="004B211A"/>
    <w:rsid w:val="004B2AEE"/>
    <w:rsid w:val="004B58EE"/>
    <w:rsid w:val="004C4437"/>
    <w:rsid w:val="004D4FDD"/>
    <w:rsid w:val="004E202E"/>
    <w:rsid w:val="004E3F71"/>
    <w:rsid w:val="00504B81"/>
    <w:rsid w:val="00511527"/>
    <w:rsid w:val="005120D0"/>
    <w:rsid w:val="00540F7F"/>
    <w:rsid w:val="00576B98"/>
    <w:rsid w:val="0058210B"/>
    <w:rsid w:val="00585B1B"/>
    <w:rsid w:val="005916CD"/>
    <w:rsid w:val="00592A98"/>
    <w:rsid w:val="005930FD"/>
    <w:rsid w:val="005A039B"/>
    <w:rsid w:val="005A65FA"/>
    <w:rsid w:val="005B18F2"/>
    <w:rsid w:val="005E0B0D"/>
    <w:rsid w:val="005F002B"/>
    <w:rsid w:val="005F3BE2"/>
    <w:rsid w:val="005F43A7"/>
    <w:rsid w:val="005F5C99"/>
    <w:rsid w:val="006038D8"/>
    <w:rsid w:val="00606967"/>
    <w:rsid w:val="00622B10"/>
    <w:rsid w:val="006249A0"/>
    <w:rsid w:val="00626ED9"/>
    <w:rsid w:val="00640359"/>
    <w:rsid w:val="00641B53"/>
    <w:rsid w:val="00646238"/>
    <w:rsid w:val="0065376A"/>
    <w:rsid w:val="0066663E"/>
    <w:rsid w:val="00682E15"/>
    <w:rsid w:val="006A064D"/>
    <w:rsid w:val="006B1586"/>
    <w:rsid w:val="006B508E"/>
    <w:rsid w:val="006D634F"/>
    <w:rsid w:val="006F2706"/>
    <w:rsid w:val="00704EF7"/>
    <w:rsid w:val="00705607"/>
    <w:rsid w:val="00705A63"/>
    <w:rsid w:val="00710543"/>
    <w:rsid w:val="00720CA5"/>
    <w:rsid w:val="0072557E"/>
    <w:rsid w:val="00735921"/>
    <w:rsid w:val="00744C1C"/>
    <w:rsid w:val="00766C4D"/>
    <w:rsid w:val="00771A3A"/>
    <w:rsid w:val="007A1DCF"/>
    <w:rsid w:val="007A326D"/>
    <w:rsid w:val="007A4101"/>
    <w:rsid w:val="007A56D6"/>
    <w:rsid w:val="007B2E27"/>
    <w:rsid w:val="007B2E48"/>
    <w:rsid w:val="007B51AA"/>
    <w:rsid w:val="007C1762"/>
    <w:rsid w:val="007C404C"/>
    <w:rsid w:val="007C56F1"/>
    <w:rsid w:val="007F1E37"/>
    <w:rsid w:val="00806FA5"/>
    <w:rsid w:val="008242B9"/>
    <w:rsid w:val="00825300"/>
    <w:rsid w:val="00836850"/>
    <w:rsid w:val="00841DA1"/>
    <w:rsid w:val="00856046"/>
    <w:rsid w:val="00857990"/>
    <w:rsid w:val="008C2571"/>
    <w:rsid w:val="008D09AE"/>
    <w:rsid w:val="008D20F3"/>
    <w:rsid w:val="008D364E"/>
    <w:rsid w:val="008E1213"/>
    <w:rsid w:val="008E26F9"/>
    <w:rsid w:val="008E43C0"/>
    <w:rsid w:val="008F263E"/>
    <w:rsid w:val="008F3EFF"/>
    <w:rsid w:val="009110EB"/>
    <w:rsid w:val="00911480"/>
    <w:rsid w:val="0093100B"/>
    <w:rsid w:val="009346DD"/>
    <w:rsid w:val="00972C80"/>
    <w:rsid w:val="00973833"/>
    <w:rsid w:val="009757FE"/>
    <w:rsid w:val="0098164D"/>
    <w:rsid w:val="009D51FA"/>
    <w:rsid w:val="009D6A85"/>
    <w:rsid w:val="00A072E6"/>
    <w:rsid w:val="00A1616D"/>
    <w:rsid w:val="00A220A5"/>
    <w:rsid w:val="00A3693A"/>
    <w:rsid w:val="00A57352"/>
    <w:rsid w:val="00A779E5"/>
    <w:rsid w:val="00A866DF"/>
    <w:rsid w:val="00A95375"/>
    <w:rsid w:val="00AA0DDF"/>
    <w:rsid w:val="00AA4762"/>
    <w:rsid w:val="00AD4A55"/>
    <w:rsid w:val="00AD5C4B"/>
    <w:rsid w:val="00B03606"/>
    <w:rsid w:val="00B10B1E"/>
    <w:rsid w:val="00B40F91"/>
    <w:rsid w:val="00B4700E"/>
    <w:rsid w:val="00B552BB"/>
    <w:rsid w:val="00B71C4C"/>
    <w:rsid w:val="00B73735"/>
    <w:rsid w:val="00B903C6"/>
    <w:rsid w:val="00BB1089"/>
    <w:rsid w:val="00BD48FA"/>
    <w:rsid w:val="00BE18A9"/>
    <w:rsid w:val="00BE3773"/>
    <w:rsid w:val="00BF599D"/>
    <w:rsid w:val="00C06465"/>
    <w:rsid w:val="00C106E5"/>
    <w:rsid w:val="00C13190"/>
    <w:rsid w:val="00C20921"/>
    <w:rsid w:val="00C26E9D"/>
    <w:rsid w:val="00C568A4"/>
    <w:rsid w:val="00C572E6"/>
    <w:rsid w:val="00C614A6"/>
    <w:rsid w:val="00C71075"/>
    <w:rsid w:val="00C72A83"/>
    <w:rsid w:val="00C800E6"/>
    <w:rsid w:val="00CA08CA"/>
    <w:rsid w:val="00CC1CCD"/>
    <w:rsid w:val="00CD0781"/>
    <w:rsid w:val="00CD4C28"/>
    <w:rsid w:val="00D044C4"/>
    <w:rsid w:val="00D0583A"/>
    <w:rsid w:val="00D26DB5"/>
    <w:rsid w:val="00D31BF3"/>
    <w:rsid w:val="00D35A1D"/>
    <w:rsid w:val="00D425AB"/>
    <w:rsid w:val="00D47B06"/>
    <w:rsid w:val="00D653C6"/>
    <w:rsid w:val="00D70193"/>
    <w:rsid w:val="00D7346B"/>
    <w:rsid w:val="00D85C4C"/>
    <w:rsid w:val="00D86565"/>
    <w:rsid w:val="00D86C11"/>
    <w:rsid w:val="00DB0959"/>
    <w:rsid w:val="00DB3EB9"/>
    <w:rsid w:val="00DE1F4A"/>
    <w:rsid w:val="00DF107B"/>
    <w:rsid w:val="00DF21F7"/>
    <w:rsid w:val="00E037DC"/>
    <w:rsid w:val="00E13AB0"/>
    <w:rsid w:val="00E21960"/>
    <w:rsid w:val="00E441F4"/>
    <w:rsid w:val="00E5513C"/>
    <w:rsid w:val="00E55289"/>
    <w:rsid w:val="00E608D3"/>
    <w:rsid w:val="00E7649C"/>
    <w:rsid w:val="00E87A1C"/>
    <w:rsid w:val="00EB600D"/>
    <w:rsid w:val="00ED546A"/>
    <w:rsid w:val="00EF5163"/>
    <w:rsid w:val="00F0016D"/>
    <w:rsid w:val="00F115F8"/>
    <w:rsid w:val="00F231C4"/>
    <w:rsid w:val="00F26B4C"/>
    <w:rsid w:val="00F500BA"/>
    <w:rsid w:val="00F54F90"/>
    <w:rsid w:val="00F67668"/>
    <w:rsid w:val="00F67A39"/>
    <w:rsid w:val="00F77EFF"/>
    <w:rsid w:val="00F87F31"/>
    <w:rsid w:val="00F9343C"/>
    <w:rsid w:val="00F93F6E"/>
    <w:rsid w:val="00F941B5"/>
    <w:rsid w:val="00F95232"/>
    <w:rsid w:val="00FB262B"/>
    <w:rsid w:val="00FB336E"/>
    <w:rsid w:val="00FC4877"/>
    <w:rsid w:val="00FC57A1"/>
    <w:rsid w:val="00FF341F"/>
    <w:rsid w:val="00FF6853"/>
    <w:rsid w:val="00FF7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12C46CC9-167C-44CA-9F17-E60DA97FB5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4B81"/>
  </w:style>
  <w:style w:type="paragraph" w:styleId="1">
    <w:name w:val="heading 1"/>
    <w:basedOn w:val="a"/>
    <w:link w:val="10"/>
    <w:uiPriority w:val="9"/>
    <w:qFormat/>
    <w:rsid w:val="00D8656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608D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E608D3"/>
    <w:rPr>
      <w:rFonts w:ascii="Segoe UI" w:hAnsi="Segoe UI" w:cs="Segoe UI"/>
      <w:sz w:val="18"/>
      <w:szCs w:val="18"/>
    </w:rPr>
  </w:style>
  <w:style w:type="paragraph" w:styleId="a5">
    <w:name w:val="Body Text"/>
    <w:basedOn w:val="a"/>
    <w:link w:val="a6"/>
    <w:unhideWhenUsed/>
    <w:rsid w:val="000E53E9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Знак"/>
    <w:basedOn w:val="a0"/>
    <w:link w:val="a5"/>
    <w:rsid w:val="000E53E9"/>
    <w:rPr>
      <w:rFonts w:ascii="Times New Roman" w:eastAsia="Times New Roman" w:hAnsi="Times New Roman" w:cs="Times New Roman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54F90"/>
  </w:style>
  <w:style w:type="paragraph" w:styleId="a9">
    <w:name w:val="footer"/>
    <w:basedOn w:val="a"/>
    <w:link w:val="aa"/>
    <w:uiPriority w:val="99"/>
    <w:unhideWhenUsed/>
    <w:rsid w:val="00F54F9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54F90"/>
  </w:style>
  <w:style w:type="character" w:customStyle="1" w:styleId="10">
    <w:name w:val="Заголовок 1 Знак"/>
    <w:basedOn w:val="a0"/>
    <w:link w:val="1"/>
    <w:uiPriority w:val="9"/>
    <w:rsid w:val="00D8656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styleId="ab">
    <w:name w:val="Hyperlink"/>
    <w:basedOn w:val="a0"/>
    <w:uiPriority w:val="99"/>
    <w:unhideWhenUsed/>
    <w:rsid w:val="006038D8"/>
    <w:rPr>
      <w:color w:val="0563C1" w:themeColor="hyperlink"/>
      <w:u w:val="single"/>
    </w:rPr>
  </w:style>
  <w:style w:type="table" w:styleId="ac">
    <w:name w:val="Table Grid"/>
    <w:basedOn w:val="a1"/>
    <w:uiPriority w:val="39"/>
    <w:rsid w:val="008F263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211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33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B209F-FC8E-4562-970E-DD77431A4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9</Pages>
  <Words>2969</Words>
  <Characters>16929</Characters>
  <Application>Microsoft Office Word</Application>
  <DocSecurity>0</DocSecurity>
  <Lines>141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Kristina</dc:creator>
  <cp:lastModifiedBy>Ангелина Култаева</cp:lastModifiedBy>
  <cp:revision>78</cp:revision>
  <cp:lastPrinted>2022-01-11T08:07:00Z</cp:lastPrinted>
  <dcterms:created xsi:type="dcterms:W3CDTF">2019-03-01T06:54:00Z</dcterms:created>
  <dcterms:modified xsi:type="dcterms:W3CDTF">2022-01-26T09:56:00Z</dcterms:modified>
</cp:coreProperties>
</file>